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04" w:rsidRDefault="00732604" w:rsidP="00732604">
      <w:pPr>
        <w:pStyle w:val="a4"/>
        <w:shd w:val="clear" w:color="auto" w:fill="FFFFFF"/>
        <w:spacing w:before="90" w:beforeAutospacing="0" w:after="90" w:afterAutospacing="0"/>
        <w:ind w:left="-142"/>
        <w:rPr>
          <w:rStyle w:val="a7"/>
          <w:color w:val="323C43"/>
          <w:sz w:val="36"/>
          <w:szCs w:val="36"/>
        </w:rPr>
      </w:pPr>
      <w:r>
        <w:rPr>
          <w:noProof/>
        </w:rPr>
        <w:drawing>
          <wp:inline distT="0" distB="0" distL="0" distR="0" wp14:anchorId="475E1504" wp14:editId="7F591BB5">
            <wp:extent cx="6189828" cy="8948058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3529" cy="895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04" w:rsidRDefault="00732604" w:rsidP="001806F4">
      <w:pPr>
        <w:pStyle w:val="a4"/>
        <w:shd w:val="clear" w:color="auto" w:fill="FFFFFF"/>
        <w:spacing w:before="90" w:beforeAutospacing="0" w:after="90" w:afterAutospacing="0"/>
        <w:ind w:left="360"/>
        <w:jc w:val="center"/>
        <w:rPr>
          <w:rStyle w:val="a7"/>
          <w:color w:val="323C43"/>
          <w:sz w:val="36"/>
          <w:szCs w:val="36"/>
        </w:rPr>
      </w:pPr>
    </w:p>
    <w:p w:rsidR="001806F4" w:rsidRDefault="001806F4" w:rsidP="001806F4">
      <w:pPr>
        <w:pStyle w:val="a6"/>
        <w:jc w:val="center"/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bdr w:val="none" w:sz="0" w:space="0" w:color="auto" w:frame="1"/>
          <w:lang w:val="en-US"/>
        </w:rPr>
        <w:t>I</w:t>
      </w:r>
      <w:r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bdr w:val="none" w:sz="0" w:space="0" w:color="auto" w:frame="1"/>
        </w:rPr>
        <w:t>. Общие положения</w:t>
      </w:r>
    </w:p>
    <w:p w:rsidR="001806F4" w:rsidRDefault="001806F4" w:rsidP="001806F4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Профессиональные стандарты разработаны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806F4" w:rsidRDefault="001806F4" w:rsidP="001806F4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п.1 Указа Президента РФ от 07.05.2012 г. №597 «О мероприятиях по реализации государственной социальной политики»,</w:t>
      </w:r>
    </w:p>
    <w:p w:rsidR="001806F4" w:rsidRDefault="001806F4" w:rsidP="001806F4">
      <w:pPr>
        <w:pStyle w:val="a6"/>
        <w:jc w:val="both"/>
        <w:rPr>
          <w:rStyle w:val="apple-style-span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Минтруда России от 18.10.2013 №544н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«О</w:t>
      </w:r>
      <w:r w:rsidR="002B4F2A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б утверждении профессионального</w:t>
      </w:r>
      <w:r w:rsidR="002B4F2A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стандарта «Педагог (педагогическая деятельность в сфере дошкольного, начального общего, основного общего, среднего общего образования) (воспитатель, учитель)» (Зарегистрировано в Минюсте России 06.12.2013 N30550). 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</w:pPr>
      <w:r>
        <w:rPr>
          <w:sz w:val="28"/>
          <w:szCs w:val="28"/>
        </w:rPr>
        <w:t>Правовой основой для создания данного положения, организации деятельности Муниципального бюджетного дошкольного образовательного учреждения «Детск</w:t>
      </w:r>
      <w:r w:rsidR="00DD7527">
        <w:rPr>
          <w:sz w:val="28"/>
          <w:szCs w:val="28"/>
        </w:rPr>
        <w:t>ий сад комбинированного вида №38</w:t>
      </w:r>
      <w:r>
        <w:rPr>
          <w:sz w:val="28"/>
          <w:szCs w:val="28"/>
        </w:rPr>
        <w:t>»  в соответствии с  требованиями  профессионального стандарта являются: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Федеральный закон от 29.12.2012г. .№273-ФЗ «Об образовании в РФ»,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4F2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  государственный образовательный </w:t>
      </w:r>
      <w:hyperlink r:id="rId7" w:anchor="Par34" w:history="1">
        <w:r>
          <w:rPr>
            <w:rStyle w:val="a3"/>
            <w:color w:val="auto"/>
            <w:sz w:val="28"/>
            <w:szCs w:val="28"/>
            <w:u w:val="none"/>
          </w:rPr>
          <w:t>стандарт</w:t>
        </w:r>
      </w:hyperlink>
      <w:r>
        <w:rPr>
          <w:sz w:val="28"/>
          <w:szCs w:val="28"/>
        </w:rPr>
        <w:t xml:space="preserve">  дошкольного образования 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 1155  от 17.10.2013 г., зарегистрирован в Минюсте РФ 14.11. 2013 г.,  № 30384), </w:t>
      </w:r>
    </w:p>
    <w:p w:rsidR="001806F4" w:rsidRDefault="001806F4" w:rsidP="001806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Единый квалификационный справочник должностей руководителей, специалистов и служащих, 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раздел</w:t>
        </w:r>
      </w:hyperlink>
      <w:r>
        <w:rPr>
          <w:sz w:val="28"/>
          <w:szCs w:val="28"/>
        </w:rPr>
        <w:t xml:space="preserve"> «Квалификационные характеристики должностей работников образования» (утвержден приказом Министерства здравоохранения и </w:t>
      </w:r>
      <w:proofErr w:type="spellStart"/>
      <w:r>
        <w:rPr>
          <w:sz w:val="28"/>
          <w:szCs w:val="28"/>
        </w:rPr>
        <w:t>соцразвития</w:t>
      </w:r>
      <w:proofErr w:type="spellEnd"/>
      <w:r>
        <w:rPr>
          <w:sz w:val="28"/>
          <w:szCs w:val="28"/>
        </w:rPr>
        <w:t xml:space="preserve"> РФ от 26.08.2010 г. N 761н, зарегистрирован Министерством юстиции РФ 06.10.2010 г., N 18638), с изменениями, внесенными приказом Министерства здравоохранения и </w:t>
      </w:r>
      <w:proofErr w:type="spellStart"/>
      <w:r>
        <w:rPr>
          <w:sz w:val="28"/>
          <w:szCs w:val="28"/>
        </w:rPr>
        <w:t>соцразвития</w:t>
      </w:r>
      <w:proofErr w:type="spellEnd"/>
      <w:r>
        <w:rPr>
          <w:sz w:val="28"/>
          <w:szCs w:val="28"/>
        </w:rPr>
        <w:t xml:space="preserve">  РФ от 31 мая 2011 г. N 448н (зарегистрирован </w:t>
      </w:r>
      <w:proofErr w:type="spellStart"/>
      <w:r>
        <w:rPr>
          <w:sz w:val="28"/>
          <w:szCs w:val="28"/>
        </w:rPr>
        <w:t>Минюстиции</w:t>
      </w:r>
      <w:proofErr w:type="spellEnd"/>
      <w:r>
        <w:rPr>
          <w:sz w:val="28"/>
          <w:szCs w:val="28"/>
        </w:rPr>
        <w:t xml:space="preserve"> РФ 01.07.2011 г., регистрационный N 21240),</w:t>
      </w:r>
      <w:proofErr w:type="gramEnd"/>
    </w:p>
    <w:p w:rsidR="001806F4" w:rsidRDefault="001806F4" w:rsidP="001806F4">
      <w:pPr>
        <w:pStyle w:val="a6"/>
        <w:jc w:val="both"/>
        <w:rPr>
          <w:rStyle w:val="apple-style-span"/>
          <w:rFonts w:ascii="Calibri" w:eastAsia="Times New Roman" w:hAnsi="Calibri" w:cs="Times New Roman"/>
          <w:sz w:val="24"/>
          <w:szCs w:val="24"/>
        </w:rPr>
      </w:pPr>
    </w:p>
    <w:p w:rsidR="001806F4" w:rsidRDefault="001806F4" w:rsidP="001806F4">
      <w:pPr>
        <w:spacing w:line="238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стандарт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это характеристика квалификации, необходимой работнику для осуществления определенного вида профессиональной деятельности,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Квалификация работника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это уровень знаний, умений, профессиональных навыков и опыта работы работника.</w:t>
      </w:r>
    </w:p>
    <w:p w:rsidR="001806F4" w:rsidRDefault="001806F4" w:rsidP="001806F4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1.3. Профессиональные стандарты в дошкольном образовании применяются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работодателями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— при формировании кадровой политики и в управлении персоналом, при организации обучения и аттестации работников,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заключении трудовых договоров,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управления.</w:t>
      </w:r>
    </w:p>
    <w:p w:rsidR="001806F4" w:rsidRDefault="001806F4" w:rsidP="001806F4">
      <w:pPr>
        <w:spacing w:line="2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Цель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профстандарта</w:t>
      </w:r>
      <w:proofErr w:type="spellEnd"/>
    </w:p>
    <w:p w:rsidR="001806F4" w:rsidRDefault="001806F4" w:rsidP="001806F4">
      <w:pPr>
        <w:tabs>
          <w:tab w:val="left" w:pos="567"/>
        </w:tabs>
        <w:spacing w:line="238" w:lineRule="atLeast"/>
        <w:ind w:left="142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Определить необходимую квалификацию педагога.</w:t>
      </w:r>
    </w:p>
    <w:p w:rsidR="001806F4" w:rsidRDefault="001806F4" w:rsidP="001806F4">
      <w:pPr>
        <w:tabs>
          <w:tab w:val="left" w:pos="567"/>
        </w:tabs>
        <w:spacing w:line="238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806F4" w:rsidRDefault="001806F4" w:rsidP="001806F4">
      <w:pPr>
        <w:numPr>
          <w:ilvl w:val="1"/>
          <w:numId w:val="1"/>
        </w:numPr>
        <w:tabs>
          <w:tab w:val="left" w:pos="567"/>
        </w:tabs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Задачи</w:t>
      </w:r>
    </w:p>
    <w:p w:rsidR="001806F4" w:rsidRDefault="001806F4" w:rsidP="001806F4">
      <w:pPr>
        <w:numPr>
          <w:ilvl w:val="0"/>
          <w:numId w:val="2"/>
        </w:numPr>
        <w:tabs>
          <w:tab w:val="left" w:pos="567"/>
        </w:tabs>
        <w:spacing w:after="0" w:line="238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  подготовку педагога для получения высоких результатов его труда;</w:t>
      </w:r>
    </w:p>
    <w:p w:rsidR="001806F4" w:rsidRDefault="001806F4" w:rsidP="001806F4">
      <w:pPr>
        <w:numPr>
          <w:ilvl w:val="0"/>
          <w:numId w:val="2"/>
        </w:numPr>
        <w:tabs>
          <w:tab w:val="left" w:pos="567"/>
        </w:tabs>
        <w:spacing w:after="0" w:line="238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  осведомленность педагога о предъявляемых к нему требованиях;</w:t>
      </w:r>
    </w:p>
    <w:p w:rsidR="001806F4" w:rsidRDefault="001806F4" w:rsidP="001806F4">
      <w:pPr>
        <w:numPr>
          <w:ilvl w:val="0"/>
          <w:numId w:val="2"/>
        </w:numPr>
        <w:tabs>
          <w:tab w:val="left" w:pos="567"/>
        </w:tabs>
        <w:spacing w:after="0" w:line="238" w:lineRule="atLeast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содействовать вовлечению педагога в решение задач повышения качества образования.</w:t>
      </w:r>
    </w:p>
    <w:p w:rsidR="001806F4" w:rsidRDefault="001806F4" w:rsidP="001806F4">
      <w:pPr>
        <w:spacing w:line="238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806F4" w:rsidRDefault="001806F4" w:rsidP="001806F4">
      <w:pPr>
        <w:spacing w:line="238" w:lineRule="atLeast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. Структура и содержание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профстандарта</w:t>
      </w:r>
      <w:proofErr w:type="spellEnd"/>
    </w:p>
    <w:p w:rsidR="001806F4" w:rsidRDefault="001806F4" w:rsidP="001806F4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Профессиональный стандарт педагога разработан на основе «Макета профессионального стандарта.</w:t>
      </w:r>
    </w:p>
    <w:p w:rsidR="001806F4" w:rsidRDefault="001806F4" w:rsidP="001806F4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Профессиональный стандарт педагога содержит описание трудовых функций педагогических работников в дошкольной организации.</w:t>
      </w:r>
    </w:p>
    <w:p w:rsidR="001806F4" w:rsidRDefault="001806F4" w:rsidP="001806F4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I. Общие сведения.</w:t>
      </w:r>
    </w:p>
    <w:p w:rsidR="001806F4" w:rsidRDefault="001806F4" w:rsidP="001806F4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II. Описание трудовых функций, входящих в профессиональный стандарт (функциональная карта вида профессиональной деятельности).</w:t>
      </w:r>
    </w:p>
    <w:p w:rsidR="001806F4" w:rsidRDefault="001806F4" w:rsidP="001806F4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III. Характеристика обобщенных трудовых функций.</w:t>
      </w:r>
    </w:p>
    <w:p w:rsidR="001806F4" w:rsidRDefault="001806F4" w:rsidP="001806F4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IV. Сведения об организациях – разработчиках профессионального стандарта.</w:t>
      </w:r>
    </w:p>
    <w:p w:rsidR="001806F4" w:rsidRDefault="001806F4" w:rsidP="001806F4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2.3. Содержание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отражает:</w:t>
      </w:r>
    </w:p>
    <w:p w:rsidR="001806F4" w:rsidRDefault="001806F4" w:rsidP="001806F4">
      <w:pPr>
        <w:numPr>
          <w:ilvl w:val="0"/>
          <w:numId w:val="3"/>
        </w:numPr>
        <w:spacing w:after="0" w:line="238" w:lineRule="atLeast"/>
        <w:ind w:left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обучение;</w:t>
      </w:r>
    </w:p>
    <w:p w:rsidR="001806F4" w:rsidRDefault="001806F4" w:rsidP="001806F4">
      <w:pPr>
        <w:numPr>
          <w:ilvl w:val="0"/>
          <w:numId w:val="3"/>
        </w:numPr>
        <w:spacing w:after="0" w:line="238" w:lineRule="atLeast"/>
        <w:ind w:left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воспитательную работу;</w:t>
      </w:r>
    </w:p>
    <w:p w:rsidR="001806F4" w:rsidRDefault="001806F4" w:rsidP="001806F4">
      <w:pPr>
        <w:numPr>
          <w:ilvl w:val="0"/>
          <w:numId w:val="3"/>
        </w:numPr>
        <w:spacing w:after="0" w:line="238" w:lineRule="atLeast"/>
        <w:ind w:left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(личностные качества и профессиональные компетенции, необходимые педагогу для осуществления развивающей деятельности);</w:t>
      </w:r>
    </w:p>
    <w:p w:rsidR="001806F4" w:rsidRDefault="001806F4" w:rsidP="001806F4">
      <w:pPr>
        <w:numPr>
          <w:ilvl w:val="0"/>
          <w:numId w:val="3"/>
        </w:numPr>
        <w:spacing w:after="0" w:line="238" w:lineRule="atLeast"/>
        <w:ind w:left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профессиональные компетенции педагога дошкольного образования, отражающие специфику работы на дошкольном уровне образования.</w:t>
      </w:r>
    </w:p>
    <w:p w:rsidR="001806F4" w:rsidRDefault="001806F4" w:rsidP="001806F4">
      <w:pPr>
        <w:spacing w:line="238" w:lineRule="atLeast"/>
        <w:ind w:left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Описание обобщенных трудовых функций включает наименование функции, уровень квалификации, возможные наименования должностей, требования к образованию, обучению и опыту практической работы, а также особые условия допуска к работе. Обобщенные трудовые функции подразделяются на отдельные трудовые функции.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Характеристики конкретных трудовых функций содержат описание трудовых действий, необходимых умений и знаний педагога с целью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планирования, и анализа учебных занятий, умения организовывать экскурсии, развлечения, умения общаться с детьми, признавать и защищать их достоинство и т.д.</w:t>
      </w:r>
    </w:p>
    <w:p w:rsidR="001806F4" w:rsidRDefault="001806F4" w:rsidP="001806F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Педагогический работник должен иметь высшее профессиональное образование или среднее профессиональное образование по направлениям подготовки «Образование и педагогика» без предъявления требований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1806F4" w:rsidRDefault="001806F4" w:rsidP="001806F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center"/>
        <w:rPr>
          <w:color w:val="323C43"/>
          <w:sz w:val="32"/>
          <w:szCs w:val="32"/>
        </w:rPr>
      </w:pPr>
      <w:r>
        <w:rPr>
          <w:rStyle w:val="a7"/>
          <w:color w:val="323C43"/>
          <w:sz w:val="32"/>
          <w:szCs w:val="32"/>
        </w:rPr>
        <w:t xml:space="preserve">III.    Основные требования </w:t>
      </w:r>
      <w:proofErr w:type="spellStart"/>
      <w:r>
        <w:rPr>
          <w:rStyle w:val="a7"/>
          <w:color w:val="323C43"/>
          <w:sz w:val="32"/>
          <w:szCs w:val="32"/>
        </w:rPr>
        <w:t>профстандарта</w:t>
      </w:r>
      <w:proofErr w:type="spellEnd"/>
      <w:r>
        <w:rPr>
          <w:rStyle w:val="a7"/>
          <w:color w:val="323C43"/>
          <w:sz w:val="32"/>
          <w:szCs w:val="32"/>
        </w:rPr>
        <w:t xml:space="preserve"> по должностям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ind w:left="10"/>
        <w:jc w:val="both"/>
        <w:rPr>
          <w:sz w:val="28"/>
          <w:szCs w:val="28"/>
        </w:rPr>
      </w:pPr>
      <w:r>
        <w:rPr>
          <w:color w:val="323C43"/>
          <w:sz w:val="32"/>
          <w:szCs w:val="32"/>
        </w:rPr>
        <w:t xml:space="preserve">3.1.  </w:t>
      </w:r>
      <w:r>
        <w:rPr>
          <w:sz w:val="28"/>
          <w:szCs w:val="28"/>
        </w:rPr>
        <w:t>Требования к образованию и обучению (воспитатель):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1806F4" w:rsidRDefault="001806F4" w:rsidP="001806F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Требования к образованию и обучению (учитель /логопед):   высшее профессиональное образование в области дефектологии без предъявления требований к стажу работы.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 3.3. Требования к образованию и обучению (педагог-психолог): 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3.4. Требования к образованию и обучению (музыкальный руководитель):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1806F4" w:rsidRDefault="001806F4" w:rsidP="001806F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Требования к образованию и обучению (</w:t>
      </w:r>
      <w:r>
        <w:rPr>
          <w:rFonts w:ascii="Times New Roman" w:hAnsi="Times New Roman" w:cs="Times New Roman"/>
          <w:bCs/>
          <w:color w:val="373737"/>
          <w:sz w:val="28"/>
          <w:szCs w:val="28"/>
        </w:rPr>
        <w:t>инструктор по физической культуре):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Согласно требованиям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к педагогической деятельности не допускаются: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лица, лишенные права заниматься педагогической деятельностью в соответствии с вступившим в законную силу приговором суда;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имеющие или имевшие судимость за преступления, состав и виды которых установлены законодательством Российской Федерации;</w:t>
      </w:r>
      <w:bookmarkStart w:id="0" w:name="_GoBack"/>
      <w:bookmarkEnd w:id="0"/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федеральным законом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имеющие заболевания, предусмотренные установленным перечнем.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ind w:left="394"/>
        <w:jc w:val="center"/>
        <w:rPr>
          <w:rStyle w:val="a7"/>
          <w:color w:val="323C43"/>
          <w:sz w:val="32"/>
          <w:szCs w:val="32"/>
        </w:rPr>
      </w:pPr>
      <w:r>
        <w:rPr>
          <w:color w:val="323C43"/>
          <w:sz w:val="32"/>
          <w:szCs w:val="32"/>
        </w:rPr>
        <w:t> </w:t>
      </w:r>
      <w:r>
        <w:rPr>
          <w:rStyle w:val="a7"/>
          <w:color w:val="323C43"/>
          <w:sz w:val="32"/>
          <w:szCs w:val="32"/>
        </w:rPr>
        <w:t>IV. Направления применения профессионального стандарта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ind w:left="394" w:hanging="394"/>
        <w:rPr>
          <w:sz w:val="28"/>
          <w:szCs w:val="28"/>
          <w:bdr w:val="none" w:sz="0" w:space="0" w:color="auto" w:frame="1"/>
        </w:rPr>
      </w:pPr>
      <w:r w:rsidRPr="002B4F2A">
        <w:rPr>
          <w:rStyle w:val="a7"/>
          <w:b w:val="0"/>
          <w:color w:val="323C43"/>
          <w:sz w:val="32"/>
          <w:szCs w:val="32"/>
        </w:rPr>
        <w:t>4.</w:t>
      </w:r>
      <w:r w:rsidRPr="002B4F2A">
        <w:rPr>
          <w:rStyle w:val="a7"/>
          <w:b w:val="0"/>
          <w:color w:val="323C43"/>
          <w:sz w:val="28"/>
          <w:szCs w:val="28"/>
        </w:rPr>
        <w:t>1</w:t>
      </w:r>
      <w:r w:rsidR="002B4F2A">
        <w:rPr>
          <w:rStyle w:val="a7"/>
          <w:b w:val="0"/>
          <w:color w:val="323C43"/>
          <w:sz w:val="28"/>
          <w:szCs w:val="28"/>
        </w:rPr>
        <w:t>.</w:t>
      </w:r>
      <w:r>
        <w:rPr>
          <w:rStyle w:val="a7"/>
          <w:color w:val="323C43"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Порядок разработки, утверждения и применения </w:t>
      </w:r>
      <w:proofErr w:type="spellStart"/>
      <w:r>
        <w:rPr>
          <w:sz w:val="28"/>
          <w:szCs w:val="28"/>
          <w:bdr w:val="none" w:sz="0" w:space="0" w:color="auto" w:frame="1"/>
        </w:rPr>
        <w:t>профстандартов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устанавливается Правительством РФ.</w:t>
      </w:r>
    </w:p>
    <w:p w:rsidR="001806F4" w:rsidRDefault="001806F4" w:rsidP="001806F4">
      <w:pPr>
        <w:spacing w:line="238" w:lineRule="atLeast"/>
        <w:jc w:val="both"/>
        <w:rPr>
          <w:bdr w:val="none" w:sz="0" w:space="0" w:color="auto" w:frame="1"/>
        </w:rPr>
      </w:pPr>
      <w:r>
        <w:rPr>
          <w:rStyle w:val="a7"/>
          <w:b w:val="0"/>
          <w:color w:val="323C43"/>
          <w:sz w:val="32"/>
          <w:szCs w:val="32"/>
        </w:rPr>
        <w:t>4.2</w:t>
      </w:r>
      <w:r w:rsidR="002B4F2A">
        <w:rPr>
          <w:rStyle w:val="a7"/>
          <w:b w:val="0"/>
          <w:color w:val="323C43"/>
          <w:sz w:val="32"/>
          <w:szCs w:val="32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педагога обязателен к применению образовательными организациями, организациями, осуществляющими образовательную деятельность, по оказанию образовательных услуг по основным общеобразовательным программам в области дошкольного и начального общего образования, основного общего и среднего общего образования</w:t>
      </w:r>
      <w:r>
        <w:rPr>
          <w:rFonts w:ascii="Calibri" w:eastAsia="Times New Roman" w:hAnsi="Calibri" w:cs="Times New Roman"/>
          <w:bdr w:val="none" w:sz="0" w:space="0" w:color="auto" w:frame="1"/>
        </w:rPr>
        <w:t>.</w:t>
      </w:r>
    </w:p>
    <w:p w:rsidR="001806F4" w:rsidRDefault="002B4F2A" w:rsidP="001806F4">
      <w:pPr>
        <w:spacing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</w:rPr>
        <w:t>4.3.</w:t>
      </w:r>
      <w:r w:rsidR="001806F4">
        <w:rPr>
          <w:rFonts w:ascii="Times New Roman" w:hAnsi="Times New Roman" w:cs="Times New Roman"/>
          <w:sz w:val="28"/>
          <w:szCs w:val="28"/>
        </w:rPr>
        <w:t>Профессиональный стандарт применяется 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 и установлении систем оплаты труда с учетом особенностей о</w:t>
      </w:r>
      <w:r w:rsidR="00DD7527">
        <w:rPr>
          <w:rFonts w:ascii="Times New Roman" w:hAnsi="Times New Roman" w:cs="Times New Roman"/>
          <w:sz w:val="28"/>
          <w:szCs w:val="28"/>
        </w:rPr>
        <w:t xml:space="preserve">рганизации </w:t>
      </w:r>
      <w:proofErr w:type="spellStart"/>
      <w:r w:rsidR="00DD7527">
        <w:rPr>
          <w:rFonts w:ascii="Times New Roman" w:hAnsi="Times New Roman" w:cs="Times New Roman"/>
          <w:sz w:val="28"/>
          <w:szCs w:val="28"/>
        </w:rPr>
        <w:t>МБДОУ</w:t>
      </w:r>
      <w:proofErr w:type="gramStart"/>
      <w:r w:rsidR="00DD7527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DD7527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="00DD7527">
        <w:rPr>
          <w:rFonts w:ascii="Times New Roman" w:hAnsi="Times New Roman" w:cs="Times New Roman"/>
          <w:sz w:val="28"/>
          <w:szCs w:val="28"/>
        </w:rPr>
        <w:t xml:space="preserve"> сад №38</w:t>
      </w:r>
      <w:r w:rsidR="001806F4">
        <w:rPr>
          <w:rFonts w:ascii="Times New Roman" w:hAnsi="Times New Roman" w:cs="Times New Roman"/>
          <w:sz w:val="28"/>
          <w:szCs w:val="28"/>
        </w:rPr>
        <w:t>» с 1 января 2017 года.</w:t>
      </w:r>
    </w:p>
    <w:p w:rsidR="001806F4" w:rsidRDefault="001806F4" w:rsidP="001806F4">
      <w:pPr>
        <w:pStyle w:val="a4"/>
        <w:shd w:val="clear" w:color="auto" w:fill="FFFFFF"/>
        <w:spacing w:before="90" w:beforeAutospacing="0" w:after="9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      </w:t>
      </w:r>
    </w:p>
    <w:p w:rsidR="001806F4" w:rsidRDefault="001806F4" w:rsidP="001806F4">
      <w:pPr>
        <w:rPr>
          <w:rFonts w:ascii="Times New Roman" w:hAnsi="Times New Roman" w:cs="Times New Roman"/>
          <w:sz w:val="32"/>
          <w:szCs w:val="32"/>
        </w:rPr>
      </w:pPr>
    </w:p>
    <w:p w:rsidR="001806F4" w:rsidRDefault="001806F4" w:rsidP="001806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6F4" w:rsidRDefault="001806F4" w:rsidP="001806F4"/>
    <w:p w:rsidR="000E4B2D" w:rsidRDefault="000E4B2D"/>
    <w:sectPr w:rsidR="000E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923EB"/>
    <w:multiLevelType w:val="multilevel"/>
    <w:tmpl w:val="2B7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0500F3"/>
    <w:multiLevelType w:val="multilevel"/>
    <w:tmpl w:val="23002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7A07351D"/>
    <w:multiLevelType w:val="multilevel"/>
    <w:tmpl w:val="CFB4C3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4"/>
    <w:rsid w:val="000E4B2D"/>
    <w:rsid w:val="001806F4"/>
    <w:rsid w:val="002B4F2A"/>
    <w:rsid w:val="00732604"/>
    <w:rsid w:val="00D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1806F4"/>
  </w:style>
  <w:style w:type="paragraph" w:styleId="a6">
    <w:name w:val="No Spacing"/>
    <w:link w:val="a5"/>
    <w:qFormat/>
    <w:rsid w:val="001806F4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Default">
    <w:name w:val="Default"/>
    <w:uiPriority w:val="99"/>
    <w:rsid w:val="001806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1806F4"/>
  </w:style>
  <w:style w:type="character" w:styleId="a7">
    <w:name w:val="Strong"/>
    <w:basedOn w:val="a0"/>
    <w:uiPriority w:val="22"/>
    <w:qFormat/>
    <w:rsid w:val="00180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6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1806F4"/>
  </w:style>
  <w:style w:type="paragraph" w:styleId="a6">
    <w:name w:val="No Spacing"/>
    <w:link w:val="a5"/>
    <w:qFormat/>
    <w:rsid w:val="001806F4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Default">
    <w:name w:val="Default"/>
    <w:uiPriority w:val="99"/>
    <w:rsid w:val="001806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1806F4"/>
  </w:style>
  <w:style w:type="character" w:styleId="a7">
    <w:name w:val="Strong"/>
    <w:basedOn w:val="a0"/>
    <w:uiPriority w:val="22"/>
    <w:qFormat/>
    <w:rsid w:val="00180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6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08CBC80F48F798AB877C6CD9019C65BF63A98C9771202420DC213994CD83C991C64AAD5E7674DqBq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irst\Desktop\%D0%9F%D0%9E%D0%9B%D0%9E%D0%96%D0%95%D0%9D%D0%98%D0%95%20%D0%9E%20%D0%9F%D0%A0%D0%A4%D0%A1%D0%A2%D0%90%D0%9D%D0%94%D0%90%D0%A0%D0%A2%D0%9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3</cp:revision>
  <dcterms:created xsi:type="dcterms:W3CDTF">2017-01-31T05:33:00Z</dcterms:created>
  <dcterms:modified xsi:type="dcterms:W3CDTF">2017-01-31T08:00:00Z</dcterms:modified>
</cp:coreProperties>
</file>