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B2" w:rsidRDefault="005728B2" w:rsidP="005728B2">
      <w:pPr>
        <w:spacing w:after="438"/>
        <w:ind w:left="427" w:right="5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4D2138" wp14:editId="11001041">
            <wp:simplePos x="0" y="0"/>
            <wp:positionH relativeFrom="column">
              <wp:posOffset>4234257</wp:posOffset>
            </wp:positionH>
            <wp:positionV relativeFrom="paragraph">
              <wp:posOffset>-26668</wp:posOffset>
            </wp:positionV>
            <wp:extent cx="1976755" cy="1628775"/>
            <wp:effectExtent l="0" t="0" r="0" b="0"/>
            <wp:wrapSquare wrapText="bothSides"/>
            <wp:docPr id="14263" name="Picture 14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3" name="Picture 14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ПРАВИЛА ДЛЯ РОДИТЕЛЕЙ. </w:t>
      </w:r>
    </w:p>
    <w:p w:rsidR="005728B2" w:rsidRDefault="005728B2" w:rsidP="005728B2">
      <w:pPr>
        <w:spacing w:after="111"/>
        <w:ind w:left="3459" w:right="53"/>
      </w:pP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0"/>
        <w:ind w:left="657" w:right="53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Как развивать самостоятельность у детей. </w:t>
      </w:r>
    </w:p>
    <w:p w:rsidR="005728B2" w:rsidRDefault="005728B2" w:rsidP="005728B2">
      <w:pPr>
        <w:spacing w:after="83"/>
        <w:ind w:left="3459" w:right="53"/>
      </w:pPr>
      <w:r>
        <w:rPr>
          <w:rFonts w:ascii="Arial" w:eastAsia="Arial" w:hAnsi="Arial" w:cs="Arial"/>
          <w:color w:val="444444"/>
        </w:rPr>
        <w:t xml:space="preserve"> </w:t>
      </w:r>
    </w:p>
    <w:p w:rsidR="005728B2" w:rsidRDefault="005728B2" w:rsidP="005728B2">
      <w:pPr>
        <w:spacing w:after="41" w:line="367" w:lineRule="auto"/>
        <w:ind w:left="422" w:right="53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 Признание личности ребенка и его неприкосновенности. Отсутствие произвола в действиях отца и матери.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41" w:line="367" w:lineRule="auto"/>
        <w:ind w:left="422" w:right="53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 Формирование адекватной самооценки. Человек с низкой самооценкой постоянно зависит от чужого мнения, считает себя недостаточным. (Формирование самооценки ребенка зависит от оценки его родителями, т.к. в раннем возрасте ребенок еще не умеет оценивать себя сам).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41" w:line="367" w:lineRule="auto"/>
        <w:ind w:left="422" w:right="5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7C35D9" wp14:editId="1A2AB46E">
                <wp:simplePos x="0" y="0"/>
                <wp:positionH relativeFrom="page">
                  <wp:posOffset>7237222</wp:posOffset>
                </wp:positionH>
                <wp:positionV relativeFrom="page">
                  <wp:posOffset>2721229</wp:posOffset>
                </wp:positionV>
                <wp:extent cx="18542" cy="18924"/>
                <wp:effectExtent l="0" t="0" r="0" b="0"/>
                <wp:wrapSquare wrapText="bothSides"/>
                <wp:docPr id="175021" name="Group 17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" cy="18924"/>
                          <a:chOff x="0" y="0"/>
                          <a:chExt cx="18542" cy="18924"/>
                        </a:xfrm>
                      </wpg:grpSpPr>
                      <wps:wsp>
                        <wps:cNvPr id="14989" name="Shape 14989"/>
                        <wps:cNvSpPr/>
                        <wps:spPr>
                          <a:xfrm>
                            <a:off x="0" y="0"/>
                            <a:ext cx="18542" cy="1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" h="18924">
                                <a:moveTo>
                                  <a:pt x="9398" y="0"/>
                                </a:moveTo>
                                <a:cubicBezTo>
                                  <a:pt x="14605" y="0"/>
                                  <a:pt x="18542" y="3937"/>
                                  <a:pt x="18542" y="9525"/>
                                </a:cubicBezTo>
                                <a:cubicBezTo>
                                  <a:pt x="18542" y="14605"/>
                                  <a:pt x="14605" y="18924"/>
                                  <a:pt x="9398" y="18924"/>
                                </a:cubicBezTo>
                                <a:cubicBezTo>
                                  <a:pt x="3937" y="18924"/>
                                  <a:pt x="0" y="14605"/>
                                  <a:pt x="0" y="9525"/>
                                </a:cubicBezTo>
                                <a:cubicBezTo>
                                  <a:pt x="0" y="3937"/>
                                  <a:pt x="3937" y="0"/>
                                  <a:pt x="9398" y="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C4CF5" id="Group 175021" o:spid="_x0000_s1026" style="position:absolute;margin-left:569.85pt;margin-top:214.25pt;width:1.45pt;height:1.5pt;z-index:251660288;mso-position-horizontal-relative:page;mso-position-vertical-relative:page" coordsize="18542,1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">
                <v:shape id="Shape 14989" o:spid="_x0000_s1027" style="position:absolute;width:18542;height:18924;visibility:visible;mso-wrap-style:square;v-text-anchor:top" coordsize="18542,1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" path="m9398,v5207,,9144,3937,9144,9525c18542,14605,14605,18924,9398,18924,3937,18924,,14605,,9525,,3937,3937,,9398,xe" fillcolor="silver" strokecolor="maroon" strokeweight=".14pt">
                  <v:path arrowok="t" textboxrect="0,0,18542,18924"/>
                </v:shape>
                <w10:wrap type="square" anchorx="page" anchory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 Приобщать к реальным делам семьи. Можно проводить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минисовещание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участием всех членов семьи, совместно планировать семейные дела.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41" w:line="367" w:lineRule="auto"/>
        <w:ind w:left="422" w:right="53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 Развивать силу воли ребенка. Научить проявлять выносливость, смелость, терпение. Учить прилагать усилия для достижения цели.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50" w:line="360" w:lineRule="auto"/>
        <w:ind w:left="437" w:right="44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 Учить планировать. Составлять план действий. Большое и сложное дело разбивать на ряд конкретных действий.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53" w:line="360" w:lineRule="auto"/>
        <w:ind w:left="437" w:right="44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 С малых лет приобщать к труду. Требовать выполнения домашних обязанностей, поручений.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50" w:line="360" w:lineRule="auto"/>
        <w:ind w:left="437" w:right="44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 xml:space="preserve">  Научить общаться с другими детьми, людьми. Модель родительского поведения.</w:t>
      </w:r>
      <w:r>
        <w:rPr>
          <w:rFonts w:ascii="Arial" w:eastAsia="Arial" w:hAnsi="Arial" w:cs="Arial"/>
        </w:rPr>
        <w:t xml:space="preserve"> </w:t>
      </w:r>
    </w:p>
    <w:p w:rsidR="005728B2" w:rsidRDefault="005728B2" w:rsidP="005728B2">
      <w:pPr>
        <w:spacing w:after="14" w:line="397" w:lineRule="auto"/>
        <w:ind w:left="437" w:right="44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ПРАВИЛО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 xml:space="preserve">  Формировать нравственные качества: доброту, порядочность, сочувствие, взаимопомощь, ответственность. </w:t>
      </w:r>
    </w:p>
    <w:p w:rsidR="006D1362" w:rsidRDefault="006D1362"/>
    <w:sectPr w:rsidR="006D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2"/>
    <w:rsid w:val="005728B2"/>
    <w:rsid w:val="006D1362"/>
    <w:rsid w:val="00C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BE3D-04BD-4316-B549-24351D9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8B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Максимова</dc:creator>
  <cp:keywords/>
  <dc:description/>
  <cp:lastModifiedBy>Ирина Максимова</cp:lastModifiedBy>
  <cp:revision>1</cp:revision>
  <dcterms:created xsi:type="dcterms:W3CDTF">2017-05-17T12:32:00Z</dcterms:created>
  <dcterms:modified xsi:type="dcterms:W3CDTF">2017-05-17T12:54:00Z</dcterms:modified>
</cp:coreProperties>
</file>